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F9" w:rsidRPr="009E0F19" w:rsidRDefault="009E0F19">
      <w:pPr>
        <w:rPr>
          <w:rFonts w:ascii="Times New Roman" w:hAnsi="Times New Roman" w:cs="Times New Roman"/>
          <w:b/>
          <w:sz w:val="24"/>
          <w:szCs w:val="24"/>
        </w:rPr>
      </w:pPr>
      <w:r w:rsidRPr="009E0F19">
        <w:rPr>
          <w:rFonts w:ascii="Times New Roman" w:hAnsi="Times New Roman" w:cs="Times New Roman"/>
          <w:b/>
          <w:sz w:val="24"/>
          <w:szCs w:val="24"/>
        </w:rPr>
        <w:t>Письмо №</w:t>
      </w:r>
      <w:r w:rsidR="00141350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Pr="009E0F19">
        <w:rPr>
          <w:rFonts w:ascii="Times New Roman" w:hAnsi="Times New Roman" w:cs="Times New Roman"/>
          <w:b/>
          <w:sz w:val="24"/>
          <w:szCs w:val="24"/>
        </w:rPr>
        <w:t>01 от 24.04.2025г.</w:t>
      </w:r>
    </w:p>
    <w:p w:rsidR="009E0F19" w:rsidRPr="009E0F19" w:rsidRDefault="009E0F19">
      <w:pPr>
        <w:rPr>
          <w:rFonts w:ascii="Times New Roman" w:hAnsi="Times New Roman" w:cs="Times New Roman"/>
          <w:b/>
          <w:sz w:val="24"/>
          <w:szCs w:val="24"/>
        </w:rPr>
      </w:pPr>
      <w:r w:rsidRPr="009E0F19">
        <w:rPr>
          <w:rFonts w:ascii="Times New Roman" w:hAnsi="Times New Roman" w:cs="Times New Roman"/>
          <w:b/>
          <w:sz w:val="24"/>
          <w:szCs w:val="24"/>
        </w:rPr>
        <w:t>«Об установлении особого противопожарного режима на территории Республики Дагестан»</w:t>
      </w:r>
    </w:p>
    <w:p w:rsidR="009E0F19" w:rsidRPr="009E0F19" w:rsidRDefault="009E0F19" w:rsidP="009E0F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0F19">
        <w:rPr>
          <w:rFonts w:ascii="Times New Roman" w:hAnsi="Times New Roman" w:cs="Times New Roman"/>
          <w:b/>
          <w:sz w:val="24"/>
          <w:szCs w:val="24"/>
        </w:rPr>
        <w:t>Руководителям ОО</w:t>
      </w:r>
    </w:p>
    <w:p w:rsidR="009E0F19" w:rsidRPr="009E0F19" w:rsidRDefault="009E0F19" w:rsidP="009E0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</w:t>
      </w:r>
      <w:r w:rsidRPr="009E0F19">
        <w:rPr>
          <w:rFonts w:ascii="Times New Roman CYR" w:hAnsi="Times New Roman CYR" w:cs="Times New Roman CYR"/>
          <w:color w:val="000000"/>
          <w:sz w:val="24"/>
          <w:szCs w:val="24"/>
        </w:rPr>
        <w:t xml:space="preserve">Во исполнение пункта 2 постановления Правительства Республики Дагестан от 12 марта 2025 г. </w:t>
      </w:r>
      <w:r w:rsidRPr="009E0F19">
        <w:rPr>
          <w:rFonts w:ascii="Times New Roman" w:hAnsi="Times New Roman" w:cs="Times New Roman"/>
          <w:color w:val="000000"/>
          <w:sz w:val="24"/>
          <w:szCs w:val="24"/>
        </w:rPr>
        <w:t>№ 64 «</w:t>
      </w:r>
      <w:r w:rsidRPr="009E0F19">
        <w:rPr>
          <w:rFonts w:ascii="Times New Roman CYR" w:hAnsi="Times New Roman CYR" w:cs="Times New Roman CYR"/>
          <w:color w:val="000000"/>
          <w:sz w:val="24"/>
          <w:szCs w:val="24"/>
        </w:rPr>
        <w:t>Об установлении особого противопожарного режима на территории Республики Дагестан</w:t>
      </w:r>
      <w:r w:rsidRPr="009E0F1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9E0F19">
        <w:rPr>
          <w:rFonts w:ascii="Times New Roman CYR" w:hAnsi="Times New Roman CYR" w:cs="Times New Roman CYR"/>
          <w:color w:val="000000"/>
          <w:sz w:val="24"/>
          <w:szCs w:val="24"/>
        </w:rPr>
        <w:t>и в целях предупреждения чрезвычайных ситуаций и обеспечения пожарной безопасности в пожароопасный сезон Министерство образования и науки Республики Дагестан №06-6738/06-04/25 от 24.04.2025г. МКУ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</w:t>
      </w:r>
      <w:r w:rsidRPr="009E0F19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правление образования»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информирует </w:t>
      </w:r>
      <w:r w:rsidRPr="009E0F19">
        <w:rPr>
          <w:rFonts w:ascii="Times New Roman CYR" w:hAnsi="Times New Roman CYR" w:cs="Times New Roman CYR"/>
          <w:color w:val="000000"/>
          <w:sz w:val="24"/>
          <w:szCs w:val="24"/>
        </w:rPr>
        <w:t>о необходимости провести следующую работу:</w:t>
      </w:r>
    </w:p>
    <w:p w:rsidR="009E0F19" w:rsidRPr="009E0F19" w:rsidRDefault="009E0F19" w:rsidP="009E0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E0F19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запретить разведение костров, сжигание твердых бытовых отходов, мусора, выжигание травы, а также проведение иных пожароопасных работ на территориях садоводческих и огороднических товариществ, организаций отдыха детей и их оздоровления, на землях лесного фонда, населенных пунктов и прилегающих территориях,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и кустарниковым насаждениям; </w:t>
      </w:r>
    </w:p>
    <w:p w:rsidR="009E0F19" w:rsidRPr="009E0F19" w:rsidRDefault="009E0F19" w:rsidP="009E0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E0F19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запретить проведение пожароопасных работ, в том числе проведение сельскохозяйственных палов, сжигание стерни, пожнивных остатков, мусора и разведение костров на полях;</w:t>
      </w:r>
    </w:p>
    <w:p w:rsidR="009E0F19" w:rsidRPr="009E0F19" w:rsidRDefault="009E0F19" w:rsidP="009E0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E0F19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запретить использовать противопожарные расстояния между зданиями, сооружениями и строениями для складирования материалов, оборудования, тары, мусора, травы и иных отходов, разведение костров, приготовления пищи с применением открытого огня (мангалов, жаровен и др.) и сжигания отходов и тары;           </w:t>
      </w:r>
    </w:p>
    <w:p w:rsidR="009E0F19" w:rsidRPr="009E0F19" w:rsidRDefault="009E0F19" w:rsidP="009E0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E0F19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запретить 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кустарники; </w:t>
      </w:r>
    </w:p>
    <w:p w:rsidR="009E0F19" w:rsidRPr="009E0F19" w:rsidRDefault="009E0F19" w:rsidP="009E0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E0F19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запретить использование пиротехнических изделий независимо от класса потенциальной опасности (за исключением случаев, когда применение пиротехнических изделий осуществляется специализированными организациями, имеющими соответствующее разрешение (лицензию) на данный вид деятельности); </w:t>
      </w:r>
    </w:p>
    <w:p w:rsidR="009E0F19" w:rsidRPr="009E0F19" w:rsidRDefault="009E0F19" w:rsidP="009E0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E0F19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обеспечить своевременную очистку объектов от горючих отходов, мусора, тары, опавших листьев и сухой травы; </w:t>
      </w:r>
    </w:p>
    <w:p w:rsidR="009E0F19" w:rsidRPr="009E0F19" w:rsidRDefault="009E0F19" w:rsidP="009E0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E0F19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провести защитные противопожарные мероприятия, исключающие возможность распространения огня в случае возникновения лесных и других ландшафтных (природных) пожаров на здания и сооружения в населенных пунктах, организациях отдыха детей и их оздоровления, садоводческих и огороднических товариществах;     </w:t>
      </w:r>
    </w:p>
    <w:p w:rsidR="009E0F19" w:rsidRPr="009E0F19" w:rsidRDefault="009E0F19" w:rsidP="009E0F1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9E0F19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обеспечить содержание в исправном состоянии естественных и искусственных </w:t>
      </w:r>
      <w:proofErr w:type="spellStart"/>
      <w:r w:rsidRPr="009E0F19">
        <w:rPr>
          <w:rFonts w:ascii="Times New Roman CYR" w:hAnsi="Times New Roman CYR" w:cs="Times New Roman CYR"/>
          <w:color w:val="000000"/>
          <w:sz w:val="24"/>
          <w:szCs w:val="24"/>
        </w:rPr>
        <w:t>водоисточников</w:t>
      </w:r>
      <w:proofErr w:type="spellEnd"/>
      <w:r w:rsidRPr="009E0F19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подъездных путей к ним для беспрепятственного забора воды пожарными автомобилями.</w:t>
      </w:r>
    </w:p>
    <w:p w:rsidR="009E0F19" w:rsidRPr="009E0F19" w:rsidRDefault="009E0F19" w:rsidP="009E0F19">
      <w:pPr>
        <w:tabs>
          <w:tab w:val="left" w:pos="189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9E0F19" w:rsidRPr="009E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05"/>
    <w:rsid w:val="00141350"/>
    <w:rsid w:val="009E0F19"/>
    <w:rsid w:val="00A33705"/>
    <w:rsid w:val="00E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BE1D"/>
  <w15:docId w15:val="{DD48B9BD-8FBD-4AB3-912C-DA0D6506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2025-04-24T13:34:00Z</dcterms:created>
  <dcterms:modified xsi:type="dcterms:W3CDTF">2025-04-24T13:47:00Z</dcterms:modified>
</cp:coreProperties>
</file>